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D9" w:rsidRDefault="00D818D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18D9" w:rsidRDefault="002D4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Call to Order-</w:t>
      </w:r>
      <w:r>
        <w:rPr>
          <w:rFonts w:ascii="Arial" w:eastAsia="Arial" w:hAnsi="Arial" w:cs="Arial"/>
          <w:sz w:val="24"/>
          <w:szCs w:val="24"/>
        </w:rPr>
        <w:t xml:space="preserve">just a gathering as not </w:t>
      </w:r>
      <w:proofErr w:type="spellStart"/>
      <w:r>
        <w:rPr>
          <w:rFonts w:ascii="Arial" w:eastAsia="Arial" w:hAnsi="Arial" w:cs="Arial"/>
          <w:sz w:val="24"/>
          <w:szCs w:val="24"/>
        </w:rPr>
        <w:t>quroum</w:t>
      </w:r>
      <w:proofErr w:type="spellEnd"/>
    </w:p>
    <w:p w:rsidR="00D818D9" w:rsidRDefault="002D4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Pledges</w:t>
      </w:r>
    </w:p>
    <w:p w:rsidR="00D818D9" w:rsidRDefault="002D4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Roll Call, Andrea Ripley, Amy </w:t>
      </w:r>
      <w:proofErr w:type="spellStart"/>
      <w:r>
        <w:rPr>
          <w:rFonts w:ascii="Arial" w:eastAsia="Arial" w:hAnsi="Arial" w:cs="Arial"/>
          <w:sz w:val="24"/>
          <w:szCs w:val="24"/>
        </w:rPr>
        <w:t>Carriere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Rachel </w:t>
      </w:r>
      <w:proofErr w:type="spellStart"/>
      <w:r>
        <w:rPr>
          <w:rFonts w:ascii="Arial" w:eastAsia="Arial" w:hAnsi="Arial" w:cs="Arial"/>
          <w:sz w:val="24"/>
          <w:szCs w:val="24"/>
        </w:rPr>
        <w:t>Woyczik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Kelly </w:t>
      </w:r>
      <w:proofErr w:type="spellStart"/>
      <w:r>
        <w:rPr>
          <w:rFonts w:ascii="Arial" w:eastAsia="Arial" w:hAnsi="Arial" w:cs="Arial"/>
          <w:sz w:val="24"/>
          <w:szCs w:val="24"/>
        </w:rPr>
        <w:t>Brasda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Tricia </w:t>
      </w:r>
      <w:proofErr w:type="spellStart"/>
      <w:r>
        <w:rPr>
          <w:rFonts w:ascii="Arial" w:eastAsia="Arial" w:hAnsi="Arial" w:cs="Arial"/>
          <w:sz w:val="24"/>
          <w:szCs w:val="24"/>
        </w:rPr>
        <w:t>Waughtal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Lori </w:t>
      </w:r>
      <w:proofErr w:type="spellStart"/>
      <w:r>
        <w:rPr>
          <w:rFonts w:ascii="Arial" w:eastAsia="Arial" w:hAnsi="Arial" w:cs="Arial"/>
          <w:sz w:val="24"/>
          <w:szCs w:val="24"/>
        </w:rPr>
        <w:t>Janke</w:t>
      </w:r>
      <w:proofErr w:type="spellEnd"/>
      <w:r>
        <w:rPr>
          <w:rFonts w:ascii="Arial" w:eastAsia="Arial" w:hAnsi="Arial" w:cs="Arial"/>
          <w:sz w:val="24"/>
          <w:szCs w:val="24"/>
        </w:rPr>
        <w:t>, Mary Giese</w:t>
      </w:r>
    </w:p>
    <w:p w:rsidR="00D818D9" w:rsidRDefault="002D4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Agenda revisions or items from the floor</w:t>
      </w:r>
      <w:r>
        <w:rPr>
          <w:rFonts w:ascii="Arial" w:eastAsia="Arial" w:hAnsi="Arial" w:cs="Arial"/>
          <w:sz w:val="24"/>
          <w:szCs w:val="24"/>
        </w:rPr>
        <w:t xml:space="preserve">  no agenda for this meeting</w:t>
      </w:r>
    </w:p>
    <w:p w:rsidR="00D818D9" w:rsidRDefault="002D4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Committee reports 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Cloverbud</w:t>
      </w:r>
      <w:proofErr w:type="spellEnd"/>
      <w:r>
        <w:rPr>
          <w:rFonts w:ascii="Arial" w:eastAsia="Arial" w:hAnsi="Arial" w:cs="Arial"/>
          <w:sz w:val="24"/>
          <w:szCs w:val="24"/>
        </w:rPr>
        <w:t>-Thursday May 21 video meeting at 3:30 Pens out of Straws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Dairy-Dairy Promotion Committee-Milk Cheese Butter giveaway.  Partnered with the June Dairy Month Committee buying from local creameries.  One of the creameries had to add two positions to </w:t>
      </w:r>
      <w:r>
        <w:rPr>
          <w:rFonts w:ascii="Arial" w:eastAsia="Arial" w:hAnsi="Arial" w:cs="Arial"/>
          <w:sz w:val="24"/>
          <w:szCs w:val="24"/>
        </w:rPr>
        <w:t>keep up with the demand.  Promoting local producers. FB page Farm Direct Wisconsin, FB page Jackson County, WI Dairy Promotion Committee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Dog-What would dog judging/show look like? Have applied for the grant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Fair Park- Up to Fair Board and Jackson County He</w:t>
      </w:r>
      <w:r>
        <w:rPr>
          <w:rFonts w:ascii="Arial" w:eastAsia="Arial" w:hAnsi="Arial" w:cs="Arial"/>
          <w:sz w:val="24"/>
          <w:szCs w:val="24"/>
        </w:rPr>
        <w:t xml:space="preserve">alth </w:t>
      </w:r>
      <w:proofErr w:type="spellStart"/>
      <w:r>
        <w:rPr>
          <w:rFonts w:ascii="Arial" w:eastAsia="Arial" w:hAnsi="Arial" w:cs="Arial"/>
          <w:sz w:val="24"/>
          <w:szCs w:val="24"/>
        </w:rPr>
        <w:t>Dept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if there will be a fair and what it will look like. If 4H as a whole cannot do whole group things (education booth, food stand, Andrea as an educator) However, the individual could still show/exhibit projects at the fair.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Food Stand-If 4H will be</w:t>
      </w:r>
      <w:r>
        <w:rPr>
          <w:rFonts w:ascii="Arial" w:eastAsia="Arial" w:hAnsi="Arial" w:cs="Arial"/>
          <w:sz w:val="24"/>
          <w:szCs w:val="24"/>
        </w:rPr>
        <w:t xml:space="preserve"> allowed (following Bucky Bounce Back Plan would need to be phase 3) there can be a stand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Fundraising-Rachel has written a fundraising letter.  </w:t>
      </w:r>
    </w:p>
    <w:p w:rsidR="00D818D9" w:rsidRDefault="002D4C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cookbooks have arrived.  $10 per book.  </w:t>
      </w:r>
    </w:p>
    <w:p w:rsidR="00D818D9" w:rsidRDefault="002D4C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Andrea will follow up with Julie on if she could put them out at sites the same way that we do Plat books.  This would be our first step.  </w:t>
      </w:r>
    </w:p>
    <w:p w:rsidR="00D818D9" w:rsidRDefault="002D4C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second line of getting cookbooks out is to look into the Farmers Market. Andrea will ask AD to see if 4H can par</w:t>
      </w:r>
      <w:r>
        <w:rPr>
          <w:rFonts w:ascii="Arial" w:eastAsia="Arial" w:hAnsi="Arial" w:cs="Arial"/>
          <w:sz w:val="24"/>
          <w:szCs w:val="24"/>
        </w:rPr>
        <w:t xml:space="preserve">ticipate in Farmers Market.  Amy will message Kelly Emerson to see if she will sell some if she participates in Farmers Market. </w:t>
      </w:r>
    </w:p>
    <w:p w:rsidR="00D818D9" w:rsidRDefault="002D4C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Andrea will share with club leaders that cookbooks are available to sell. </w:t>
      </w:r>
    </w:p>
    <w:p w:rsidR="00D818D9" w:rsidRDefault="002D4C4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we have the fair we would sell at the fair by the</w:t>
      </w:r>
      <w:r>
        <w:rPr>
          <w:rFonts w:ascii="Arial" w:eastAsia="Arial" w:hAnsi="Arial" w:cs="Arial"/>
          <w:sz w:val="24"/>
          <w:szCs w:val="24"/>
        </w:rPr>
        <w:t xml:space="preserve"> 4H booth by the stage.  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Horse-Do they have a show?  Could do individual judging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Livestock- YQCA required by July15, 3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ed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credits have been waived.  Still encouraged to do learning.  Arlington virtual online tour, Pig virtual online tour, many resources o</w:t>
      </w:r>
      <w:r>
        <w:rPr>
          <w:rFonts w:ascii="Arial" w:eastAsia="Arial" w:hAnsi="Arial" w:cs="Arial"/>
          <w:sz w:val="24"/>
          <w:szCs w:val="24"/>
        </w:rPr>
        <w:t>nline available-online worksheet to document learning.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Livestock Auction Committee not part of 4H so could potentially still have auction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Small Animal-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Shooting Sports-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Quilting SPIN Club-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Felting SPIN Club- </w:t>
      </w:r>
    </w:p>
    <w:p w:rsidR="00D818D9" w:rsidRDefault="00D818D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D818D9" w:rsidRDefault="002D4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Old Business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Club dues are coming in but need a reminder</w:t>
      </w:r>
    </w:p>
    <w:p w:rsidR="00D818D9" w:rsidRDefault="002D4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New Business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Entry forms due June 11-13 to the Fair Board Office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Waiting to hear if there will need to be club leader signatures</w:t>
      </w:r>
    </w:p>
    <w:p w:rsidR="00D818D9" w:rsidRDefault="002D4C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Andrea send out grant request forms to project leaders with a due date of June 8, w</w:t>
      </w:r>
      <w:r>
        <w:rPr>
          <w:rFonts w:ascii="Arial" w:eastAsia="Arial" w:hAnsi="Arial" w:cs="Arial"/>
          <w:sz w:val="24"/>
          <w:szCs w:val="24"/>
        </w:rPr>
        <w:t xml:space="preserve">ill </w:t>
      </w:r>
      <w:proofErr w:type="spellStart"/>
      <w:r>
        <w:rPr>
          <w:rFonts w:ascii="Arial" w:eastAsia="Arial" w:hAnsi="Arial" w:cs="Arial"/>
          <w:sz w:val="24"/>
          <w:szCs w:val="24"/>
        </w:rPr>
        <w:t>will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need quorum on June 15th to vote for grants.</w:t>
      </w:r>
    </w:p>
    <w:p w:rsidR="00D818D9" w:rsidRDefault="002D4C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Staff announcements</w:t>
      </w:r>
    </w:p>
    <w:p w:rsidR="00D818D9" w:rsidRDefault="00D818D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</w:p>
    <w:p w:rsidR="00D818D9" w:rsidRDefault="00D818D9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sz w:val="24"/>
          <w:szCs w:val="24"/>
        </w:rPr>
      </w:pPr>
    </w:p>
    <w:p w:rsidR="00D818D9" w:rsidRDefault="002D4C4B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b/>
          <w:sz w:val="24"/>
          <w:szCs w:val="24"/>
        </w:rPr>
        <w:t>Next Meeting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: ,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June15, 2020  @ 5:30 PM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at the Extension Office</w:t>
      </w:r>
    </w:p>
    <w:sectPr w:rsidR="00D818D9">
      <w:headerReference w:type="default" r:id="rId7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4C4B">
      <w:pPr>
        <w:spacing w:after="0" w:line="240" w:lineRule="auto"/>
      </w:pPr>
      <w:r>
        <w:separator/>
      </w:r>
    </w:p>
  </w:endnote>
  <w:endnote w:type="continuationSeparator" w:id="0">
    <w:p w:rsidR="00000000" w:rsidRDefault="002D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4C4B">
      <w:pPr>
        <w:spacing w:after="0" w:line="240" w:lineRule="auto"/>
      </w:pPr>
      <w:r>
        <w:separator/>
      </w:r>
    </w:p>
  </w:footnote>
  <w:footnote w:type="continuationSeparator" w:id="0">
    <w:p w:rsidR="00000000" w:rsidRDefault="002D4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D9" w:rsidRDefault="002D4C4B">
    <w:pP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Parents and Leaders Association Meeting Notes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5191125</wp:posOffset>
          </wp:positionH>
          <wp:positionV relativeFrom="paragraph">
            <wp:posOffset>-114299</wp:posOffset>
          </wp:positionV>
          <wp:extent cx="754875" cy="7858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875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818D9" w:rsidRDefault="002D4C4B">
    <w:pPr>
      <w:jc w:val="center"/>
      <w:rPr>
        <w:rFonts w:ascii="Arial" w:eastAsia="Arial" w:hAnsi="Arial" w:cs="Arial"/>
      </w:rPr>
    </w:pPr>
    <w:r>
      <w:rPr>
        <w:rFonts w:ascii="Arial" w:eastAsia="Arial" w:hAnsi="Arial" w:cs="Arial"/>
        <w:b/>
        <w:sz w:val="24"/>
        <w:szCs w:val="24"/>
      </w:rPr>
      <w:t xml:space="preserve">May </w:t>
    </w:r>
    <w:proofErr w:type="gramStart"/>
    <w:r>
      <w:rPr>
        <w:rFonts w:ascii="Arial" w:eastAsia="Arial" w:hAnsi="Arial" w:cs="Arial"/>
        <w:b/>
        <w:sz w:val="24"/>
        <w:szCs w:val="24"/>
      </w:rPr>
      <w:t>18 ,</w:t>
    </w:r>
    <w:proofErr w:type="gramEnd"/>
    <w:r>
      <w:rPr>
        <w:rFonts w:ascii="Arial" w:eastAsia="Arial" w:hAnsi="Arial" w:cs="Arial"/>
        <w:b/>
        <w:sz w:val="24"/>
        <w:szCs w:val="24"/>
      </w:rPr>
      <w:t>2020 @ 5:30 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07B89"/>
    <w:multiLevelType w:val="multilevel"/>
    <w:tmpl w:val="18B05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D9"/>
    <w:rsid w:val="002D4C4B"/>
    <w:rsid w:val="00D8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81DBA1-C1F6-480F-8DA8-F042E2AE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Rippley</dc:creator>
  <cp:lastModifiedBy>Andrea Rippley</cp:lastModifiedBy>
  <cp:revision>2</cp:revision>
  <dcterms:created xsi:type="dcterms:W3CDTF">2021-03-09T14:45:00Z</dcterms:created>
  <dcterms:modified xsi:type="dcterms:W3CDTF">2021-03-09T14:45:00Z</dcterms:modified>
</cp:coreProperties>
</file>