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36" w:rsidRDefault="00C179BF" w:rsidP="00C179BF">
      <w:pPr>
        <w:jc w:val="center"/>
      </w:pPr>
      <w:r>
        <w:t>Jackson County Extension Education Committee</w:t>
      </w:r>
    </w:p>
    <w:p w:rsidR="00C179BF" w:rsidRDefault="00C179BF" w:rsidP="00C179BF">
      <w:pPr>
        <w:jc w:val="center"/>
      </w:pPr>
      <w:r>
        <w:t>March 18, 2016</w:t>
      </w:r>
    </w:p>
    <w:p w:rsidR="00C179BF" w:rsidRDefault="00C179BF" w:rsidP="00C179BF">
      <w:r>
        <w:t xml:space="preserve">Attending: Larry </w:t>
      </w:r>
      <w:proofErr w:type="spellStart"/>
      <w:r>
        <w:t>Blaken</w:t>
      </w:r>
      <w:proofErr w:type="spellEnd"/>
      <w:r>
        <w:t xml:space="preserve">, Danny Iverson, Karen Thayer, Tyler </w:t>
      </w:r>
      <w:proofErr w:type="spellStart"/>
      <w:r>
        <w:t>Kapfer</w:t>
      </w:r>
      <w:proofErr w:type="spellEnd"/>
      <w:r>
        <w:t>, Gaylord Olson, Monica Lobenstein, Trisha Wagner, Luane Meyer</w:t>
      </w:r>
    </w:p>
    <w:p w:rsidR="00C179BF" w:rsidRDefault="00C179BF" w:rsidP="00C179BF">
      <w:pPr>
        <w:spacing w:after="0"/>
      </w:pPr>
      <w:r>
        <w:t xml:space="preserve">The meeting was called to order at 8:30 AM by Chairperson Thayer. </w:t>
      </w:r>
    </w:p>
    <w:p w:rsidR="00C179BF" w:rsidRDefault="00C179BF" w:rsidP="00C179BF">
      <w:pPr>
        <w:spacing w:after="0"/>
      </w:pPr>
      <w:r>
        <w:t xml:space="preserve">Motion by </w:t>
      </w:r>
      <w:proofErr w:type="spellStart"/>
      <w:r>
        <w:t>Blaken</w:t>
      </w:r>
      <w:proofErr w:type="spellEnd"/>
      <w:r>
        <w:t xml:space="preserve"> and second by </w:t>
      </w:r>
      <w:proofErr w:type="spellStart"/>
      <w:r>
        <w:t>Kapfer</w:t>
      </w:r>
      <w:proofErr w:type="spellEnd"/>
      <w:r>
        <w:t xml:space="preserve"> to approve the February 17, 2016 minutes. Carried.</w:t>
      </w:r>
    </w:p>
    <w:p w:rsidR="00BD4DC0" w:rsidRDefault="00BD4DC0" w:rsidP="00C179BF">
      <w:pPr>
        <w:spacing w:after="0"/>
      </w:pPr>
      <w:r>
        <w:t>The next meeting is scheduled for April 14 at 8:30 AM. Monica will host.</w:t>
      </w:r>
    </w:p>
    <w:p w:rsidR="00BD4DC0" w:rsidRDefault="00BD4DC0" w:rsidP="00C179BF">
      <w:pPr>
        <w:spacing w:after="0"/>
      </w:pPr>
      <w:r>
        <w:t xml:space="preserve">Motion by Olson and second by </w:t>
      </w:r>
      <w:proofErr w:type="spellStart"/>
      <w:r>
        <w:t>Kapfer</w:t>
      </w:r>
      <w:proofErr w:type="spellEnd"/>
      <w:r>
        <w:t xml:space="preserve"> to approve the bills. Carried.</w:t>
      </w:r>
    </w:p>
    <w:p w:rsidR="00BD4DC0" w:rsidRDefault="00BD4DC0" w:rsidP="00C179BF">
      <w:pPr>
        <w:spacing w:after="0"/>
      </w:pPr>
      <w:proofErr w:type="spellStart"/>
      <w:proofErr w:type="gramStart"/>
      <w:r>
        <w:t>nEXT</w:t>
      </w:r>
      <w:proofErr w:type="spellEnd"/>
      <w:proofErr w:type="gramEnd"/>
      <w:r>
        <w:t xml:space="preserve"> Generation discussion: 2 memos dated March 15 (Project Update to be received regularly) and March 16 (procedure for planning of work groups) were distributed. Questions raised included accessibility of information to clients throughout the county using digital technology currently an issue, what is the plan for filling vacancies during the reorganization, and how will need be addressed in smaller counties.</w:t>
      </w:r>
    </w:p>
    <w:p w:rsidR="00D40516" w:rsidRDefault="00D40516" w:rsidP="00C179BF">
      <w:pPr>
        <w:spacing w:after="0"/>
      </w:pPr>
      <w:r>
        <w:t xml:space="preserve">Professional development training for office team – The 5 Steps of a Cohesive Team: Motion by Olson and second by </w:t>
      </w:r>
      <w:proofErr w:type="spellStart"/>
      <w:r>
        <w:t>Kapfer</w:t>
      </w:r>
      <w:proofErr w:type="spellEnd"/>
      <w:r>
        <w:t xml:space="preserve"> to pay for training from Non-lapsing funds targeted for emerging program opportunities. Carried.</w:t>
      </w:r>
    </w:p>
    <w:p w:rsidR="00D40516" w:rsidRDefault="00D40516" w:rsidP="00C179BF">
      <w:pPr>
        <w:spacing w:after="0"/>
      </w:pPr>
      <w:r>
        <w:t xml:space="preserve">Update regarding the possible expansion of Farmer’s Market sites in the county: the county Property Committee approved the use of county property along Diploma Drive between the Lunda Community Center and Extension Office. The property used would be on the Extension side of the Drive. Responses to the Farmer’s Market survey have been coming in and the deadline is April 9. </w:t>
      </w:r>
    </w:p>
    <w:p w:rsidR="00D40516" w:rsidRDefault="00D40516" w:rsidP="00C179BF">
      <w:pPr>
        <w:spacing w:after="0"/>
      </w:pPr>
      <w:r>
        <w:t xml:space="preserve">Education Reports: </w:t>
      </w:r>
    </w:p>
    <w:p w:rsidR="00D40516" w:rsidRDefault="00D40516" w:rsidP="00C179BF">
      <w:pPr>
        <w:spacing w:after="0"/>
      </w:pPr>
      <w:r>
        <w:t xml:space="preserve">Monica highlighted the following 4-H Youth Development programming: </w:t>
      </w:r>
      <w:r w:rsidR="00A9255A">
        <w:t xml:space="preserve">annual volunteer &amp; leader retreat; also the possibility of using the spin club format which encourages learning around one topic for a shorter time period during the year; three Taking Care of You sessions currently be held with one coming up in the Melrose area in April; training with staff at Lincoln and proposed staff training at the Boys &amp; Girls Club on TABO in efforts to provide sustainability of the program; viewed </w:t>
      </w:r>
      <w:r w:rsidR="00A9255A" w:rsidRPr="00A9255A">
        <w:rPr>
          <w:u w:val="single"/>
        </w:rPr>
        <w:t>4-H Grows</w:t>
      </w:r>
      <w:r w:rsidR="00A9255A">
        <w:t xml:space="preserve"> video created by Monica for a recent 4-H State Program Team meeting.</w:t>
      </w:r>
    </w:p>
    <w:p w:rsidR="00A9255A" w:rsidRDefault="00A9255A" w:rsidP="00C179BF">
      <w:pPr>
        <w:spacing w:after="0"/>
      </w:pPr>
      <w:r>
        <w:t>Trisha shared the following Agriculture program opportunities: milk quality meeting for dairy farm employees using podcasts to outreach and offered in English and Spanish to increase outreach; developed two podcasts with industry partner (ANIMART LLC) on the topic of cold weather calf care</w:t>
      </w:r>
      <w:r w:rsidR="00AA094D">
        <w:t xml:space="preserve"> and will be evaluating value of partnership; grain marketing series offered; discussion on options of recycling ag. </w:t>
      </w:r>
      <w:proofErr w:type="gramStart"/>
      <w:r w:rsidR="00AA094D">
        <w:t>products</w:t>
      </w:r>
      <w:proofErr w:type="gramEnd"/>
      <w:r w:rsidR="00AA094D">
        <w:t xml:space="preserve"> used on farms.</w:t>
      </w:r>
    </w:p>
    <w:p w:rsidR="00AA094D" w:rsidRDefault="00AA094D" w:rsidP="00C179BF">
      <w:pPr>
        <w:spacing w:after="0"/>
      </w:pPr>
      <w:r>
        <w:t xml:space="preserve">Luane reported on the following family living programming: outreach at Child Development Days; Strengthening Families Program currently being held; co-facilitating one of the Taking Care of You series; </w:t>
      </w:r>
    </w:p>
    <w:p w:rsidR="00AA094D" w:rsidRDefault="00AA094D" w:rsidP="00C179BF">
      <w:pPr>
        <w:spacing w:after="0"/>
      </w:pPr>
      <w:proofErr w:type="gramStart"/>
      <w:r>
        <w:t>interest</w:t>
      </w:r>
      <w:proofErr w:type="gramEnd"/>
      <w:r>
        <w:t xml:space="preserve"> in and programs designed with Ho-Chunk Head Start staff around the Money Smart Campaign to be held the end of April.</w:t>
      </w:r>
    </w:p>
    <w:p w:rsidR="00AA094D" w:rsidRDefault="00AA094D" w:rsidP="00C179BF">
      <w:pPr>
        <w:spacing w:after="0"/>
      </w:pPr>
      <w:r>
        <w:t xml:space="preserve">Motion by </w:t>
      </w:r>
      <w:proofErr w:type="spellStart"/>
      <w:r>
        <w:t>Kapfer</w:t>
      </w:r>
      <w:proofErr w:type="spellEnd"/>
      <w:r>
        <w:t xml:space="preserve"> and second by Iverson to go into closed session for the purpose of performance reviews for Lobenstein, Wagner, and Meyer at 10:35 AM. Carried.</w:t>
      </w:r>
    </w:p>
    <w:p w:rsidR="00AA094D" w:rsidRDefault="00AA094D" w:rsidP="00C179BF">
      <w:pPr>
        <w:spacing w:after="0"/>
      </w:pPr>
      <w:r>
        <w:t xml:space="preserve">Motion by Olson and second by </w:t>
      </w:r>
      <w:proofErr w:type="spellStart"/>
      <w:r>
        <w:t>Blaken</w:t>
      </w:r>
      <w:proofErr w:type="spellEnd"/>
      <w:r>
        <w:t xml:space="preserve"> to adjourn at 12 Noon. Carried.</w:t>
      </w:r>
    </w:p>
    <w:p w:rsidR="00AA094D" w:rsidRDefault="00AA094D" w:rsidP="00C179BF">
      <w:pPr>
        <w:spacing w:after="0"/>
      </w:pPr>
    </w:p>
    <w:p w:rsidR="00AA094D" w:rsidRDefault="00AA094D" w:rsidP="00C179BF">
      <w:pPr>
        <w:spacing w:after="0"/>
      </w:pPr>
      <w:r>
        <w:t>Submitted by: Luane Meyer</w:t>
      </w:r>
      <w:bookmarkStart w:id="0" w:name="_GoBack"/>
      <w:bookmarkEnd w:id="0"/>
    </w:p>
    <w:p w:rsidR="00D40516" w:rsidRDefault="00D40516" w:rsidP="00C179BF">
      <w:pPr>
        <w:spacing w:after="0"/>
      </w:pPr>
    </w:p>
    <w:p w:rsidR="00C179BF" w:rsidRDefault="00C179BF" w:rsidP="00C179BF">
      <w:pPr>
        <w:spacing w:after="0"/>
      </w:pPr>
    </w:p>
    <w:sectPr w:rsidR="00C1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BF"/>
    <w:rsid w:val="00336736"/>
    <w:rsid w:val="00A9255A"/>
    <w:rsid w:val="00AA094D"/>
    <w:rsid w:val="00BD4DC0"/>
    <w:rsid w:val="00C179BF"/>
    <w:rsid w:val="00D4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9E37B-2FD2-4B2D-9103-617E2B15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2016-04-07T21:17:00Z</dcterms:created>
  <dcterms:modified xsi:type="dcterms:W3CDTF">2016-04-07T21:17:00Z</dcterms:modified>
</cp:coreProperties>
</file>