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8F" w:rsidRPr="00C01B3C" w:rsidRDefault="00FA7839" w:rsidP="00FA783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C01B3C">
        <w:rPr>
          <w:b/>
          <w:sz w:val="24"/>
          <w:szCs w:val="24"/>
        </w:rPr>
        <w:t>Family Living Program Report</w:t>
      </w:r>
    </w:p>
    <w:p w:rsidR="00FA7839" w:rsidRPr="00C01B3C" w:rsidRDefault="00FA7839" w:rsidP="00FA7839">
      <w:pPr>
        <w:spacing w:after="0"/>
        <w:jc w:val="center"/>
        <w:rPr>
          <w:b/>
          <w:sz w:val="24"/>
          <w:szCs w:val="24"/>
        </w:rPr>
      </w:pPr>
      <w:r w:rsidRPr="00C01B3C">
        <w:rPr>
          <w:b/>
          <w:sz w:val="24"/>
          <w:szCs w:val="24"/>
        </w:rPr>
        <w:t>Luane Meyer, Family Living / October-November 2015</w:t>
      </w:r>
    </w:p>
    <w:p w:rsidR="004879AA" w:rsidRDefault="004879AA" w:rsidP="00FA7839">
      <w:pPr>
        <w:spacing w:after="0"/>
        <w:jc w:val="center"/>
        <w:rPr>
          <w:sz w:val="24"/>
          <w:szCs w:val="24"/>
        </w:rPr>
      </w:pPr>
    </w:p>
    <w:p w:rsidR="004879AA" w:rsidRDefault="004879AA" w:rsidP="004879AA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Programming from the past month:</w:t>
      </w:r>
    </w:p>
    <w:p w:rsidR="004879AA" w:rsidRDefault="004879AA" w:rsidP="004879AA">
      <w:pPr>
        <w:spacing w:after="0"/>
        <w:rPr>
          <w:sz w:val="24"/>
          <w:szCs w:val="24"/>
        </w:rPr>
      </w:pPr>
      <w:r>
        <w:rPr>
          <w:sz w:val="24"/>
          <w:szCs w:val="24"/>
        </w:rPr>
        <w:t>Several presentations were given to populations at the Black River Correctional Center and the Jackson Correctional Institute. At BRCC,</w:t>
      </w:r>
      <w:r w:rsidR="000B1F44">
        <w:rPr>
          <w:sz w:val="24"/>
          <w:szCs w:val="24"/>
        </w:rPr>
        <w:t xml:space="preserve"> one group presentation focused on </w:t>
      </w:r>
      <w:r w:rsidR="000B1F44" w:rsidRPr="00504798">
        <w:rPr>
          <w:b/>
          <w:sz w:val="24"/>
          <w:szCs w:val="24"/>
        </w:rPr>
        <w:t>Family Financial</w:t>
      </w:r>
      <w:r w:rsidR="000B1F44">
        <w:rPr>
          <w:sz w:val="24"/>
          <w:szCs w:val="24"/>
        </w:rPr>
        <w:t xml:space="preserve"> </w:t>
      </w:r>
      <w:r w:rsidR="000B1F44" w:rsidRPr="00504798">
        <w:rPr>
          <w:b/>
          <w:sz w:val="24"/>
          <w:szCs w:val="24"/>
        </w:rPr>
        <w:t>Fitness</w:t>
      </w:r>
      <w:r w:rsidR="000B1F44">
        <w:rPr>
          <w:sz w:val="24"/>
          <w:szCs w:val="24"/>
        </w:rPr>
        <w:t xml:space="preserve"> </w:t>
      </w:r>
      <w:r w:rsidR="000F3782">
        <w:rPr>
          <w:sz w:val="24"/>
          <w:szCs w:val="24"/>
        </w:rPr>
        <w:t xml:space="preserve">(FFF) </w:t>
      </w:r>
      <w:r w:rsidR="000B1F44">
        <w:rPr>
          <w:sz w:val="24"/>
          <w:szCs w:val="24"/>
        </w:rPr>
        <w:t xml:space="preserve">strategies and the other was the </w:t>
      </w:r>
      <w:r w:rsidR="000B1F44" w:rsidRPr="00504798">
        <w:rPr>
          <w:b/>
          <w:sz w:val="24"/>
          <w:szCs w:val="24"/>
        </w:rPr>
        <w:t>Community Resources</w:t>
      </w:r>
      <w:r w:rsidR="000B1F44">
        <w:rPr>
          <w:sz w:val="24"/>
          <w:szCs w:val="24"/>
        </w:rPr>
        <w:t xml:space="preserve"> </w:t>
      </w:r>
      <w:r w:rsidR="000F3782">
        <w:rPr>
          <w:sz w:val="24"/>
          <w:szCs w:val="24"/>
        </w:rPr>
        <w:t xml:space="preserve">(CR) </w:t>
      </w:r>
      <w:r w:rsidR="000B1F44">
        <w:rPr>
          <w:sz w:val="24"/>
          <w:szCs w:val="24"/>
        </w:rPr>
        <w:t xml:space="preserve">information that Monica and I shared.  FFF presentation provided opportunities for participants to complete a </w:t>
      </w:r>
      <w:r w:rsidR="000B1F44" w:rsidRPr="000B1F44">
        <w:rPr>
          <w:b/>
          <w:sz w:val="24"/>
          <w:szCs w:val="24"/>
        </w:rPr>
        <w:t>goal setting</w:t>
      </w:r>
      <w:r w:rsidR="000B1F44">
        <w:rPr>
          <w:sz w:val="24"/>
          <w:szCs w:val="24"/>
        </w:rPr>
        <w:t xml:space="preserve"> exercise, </w:t>
      </w:r>
      <w:r w:rsidR="000B1F44" w:rsidRPr="000B1F44">
        <w:rPr>
          <w:b/>
          <w:sz w:val="24"/>
          <w:szCs w:val="24"/>
        </w:rPr>
        <w:t>expenses identification</w:t>
      </w:r>
      <w:r w:rsidR="000B1F44">
        <w:rPr>
          <w:sz w:val="24"/>
          <w:szCs w:val="24"/>
        </w:rPr>
        <w:t xml:space="preserve"> activities, and deciding </w:t>
      </w:r>
      <w:r w:rsidR="000B1F44" w:rsidRPr="000B1F44">
        <w:rPr>
          <w:b/>
          <w:sz w:val="24"/>
          <w:szCs w:val="24"/>
        </w:rPr>
        <w:t>is a want or need??</w:t>
      </w:r>
      <w:r w:rsidR="000B1F44">
        <w:rPr>
          <w:sz w:val="24"/>
          <w:szCs w:val="24"/>
        </w:rPr>
        <w:t xml:space="preserve"> </w:t>
      </w:r>
    </w:p>
    <w:p w:rsidR="000B1F44" w:rsidRDefault="000B1F44" w:rsidP="004879AA">
      <w:pPr>
        <w:spacing w:after="0"/>
        <w:rPr>
          <w:sz w:val="24"/>
          <w:szCs w:val="24"/>
        </w:rPr>
      </w:pPr>
      <w:r>
        <w:rPr>
          <w:sz w:val="24"/>
          <w:szCs w:val="24"/>
        </w:rPr>
        <w:t>CR presentation expanded their awareness of what might be available in their home communities, connections participants have with resources here in the county, or how they connected to a resource prior to incarceration.</w:t>
      </w:r>
      <w:r w:rsidR="000F3782">
        <w:rPr>
          <w:sz w:val="24"/>
          <w:szCs w:val="24"/>
        </w:rPr>
        <w:t xml:space="preserve"> </w:t>
      </w:r>
    </w:p>
    <w:p w:rsidR="000F3782" w:rsidRDefault="000F3782" w:rsidP="004879AA">
      <w:pPr>
        <w:spacing w:after="0"/>
        <w:rPr>
          <w:sz w:val="24"/>
          <w:szCs w:val="24"/>
        </w:rPr>
      </w:pPr>
    </w:p>
    <w:p w:rsidR="00C30C3E" w:rsidRDefault="000F3782" w:rsidP="004879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am continuing to work on follow up resources to support individuals in caregiving roles. </w:t>
      </w:r>
      <w:r w:rsidR="00EC6D66">
        <w:rPr>
          <w:sz w:val="24"/>
          <w:szCs w:val="24"/>
        </w:rPr>
        <w:t xml:space="preserve">These activities are connected to the </w:t>
      </w:r>
      <w:r w:rsidR="00EC6D66" w:rsidRPr="00504798">
        <w:rPr>
          <w:b/>
          <w:sz w:val="24"/>
          <w:szCs w:val="24"/>
        </w:rPr>
        <w:t>Powerful Tools for Caregivers</w:t>
      </w:r>
      <w:r w:rsidR="00EC6D66">
        <w:rPr>
          <w:sz w:val="24"/>
          <w:szCs w:val="24"/>
        </w:rPr>
        <w:t xml:space="preserve"> program.</w:t>
      </w:r>
    </w:p>
    <w:p w:rsidR="00C30C3E" w:rsidRDefault="00C30C3E" w:rsidP="004879AA">
      <w:pPr>
        <w:spacing w:after="0"/>
        <w:rPr>
          <w:sz w:val="24"/>
          <w:szCs w:val="24"/>
        </w:rPr>
      </w:pPr>
    </w:p>
    <w:p w:rsidR="00C30C3E" w:rsidRDefault="00C30C3E" w:rsidP="004879AA">
      <w:pPr>
        <w:spacing w:after="0"/>
        <w:rPr>
          <w:sz w:val="24"/>
          <w:szCs w:val="24"/>
        </w:rPr>
      </w:pPr>
      <w:r>
        <w:rPr>
          <w:sz w:val="24"/>
          <w:szCs w:val="24"/>
        </w:rPr>
        <w:t>I am currently participating in ongoing wislines of</w:t>
      </w:r>
      <w:r w:rsidR="00EC6D66">
        <w:rPr>
          <w:sz w:val="24"/>
          <w:szCs w:val="24"/>
        </w:rPr>
        <w:t xml:space="preserve"> the </w:t>
      </w:r>
      <w:r w:rsidR="00EC6D66" w:rsidRPr="00504798">
        <w:rPr>
          <w:b/>
          <w:sz w:val="24"/>
          <w:szCs w:val="24"/>
        </w:rPr>
        <w:t>Parenting Evaluation</w:t>
      </w:r>
      <w:r w:rsidR="00EC6D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state committee </w:t>
      </w:r>
      <w:r w:rsidR="00EC6D66">
        <w:rPr>
          <w:sz w:val="24"/>
          <w:szCs w:val="24"/>
        </w:rPr>
        <w:t xml:space="preserve">to develop </w:t>
      </w:r>
      <w:r>
        <w:rPr>
          <w:sz w:val="24"/>
          <w:szCs w:val="24"/>
        </w:rPr>
        <w:t>short-term and long-term evaluation of curricula being used with parenting education efforts.</w:t>
      </w:r>
    </w:p>
    <w:p w:rsidR="00504798" w:rsidRDefault="00504798" w:rsidP="004879AA">
      <w:pPr>
        <w:spacing w:after="0"/>
        <w:rPr>
          <w:sz w:val="24"/>
          <w:szCs w:val="24"/>
        </w:rPr>
      </w:pPr>
    </w:p>
    <w:p w:rsidR="00504798" w:rsidRDefault="00504798" w:rsidP="004879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Attended the following meetings of HCE: West District meeting held in Jackson County and the annual awards program to recognize membership honors and Friend of HCE. </w:t>
      </w:r>
    </w:p>
    <w:p w:rsidR="00C30C3E" w:rsidRDefault="00C30C3E" w:rsidP="004879AA">
      <w:pPr>
        <w:spacing w:after="0"/>
        <w:rPr>
          <w:sz w:val="24"/>
          <w:szCs w:val="24"/>
        </w:rPr>
      </w:pPr>
    </w:p>
    <w:p w:rsidR="00C30C3E" w:rsidRDefault="00C30C3E" w:rsidP="004879AA">
      <w:pPr>
        <w:spacing w:after="0"/>
        <w:rPr>
          <w:sz w:val="24"/>
          <w:szCs w:val="24"/>
        </w:rPr>
      </w:pPr>
      <w:r>
        <w:rPr>
          <w:sz w:val="24"/>
          <w:szCs w:val="24"/>
        </w:rPr>
        <w:t>Professional Development Opportunities:</w:t>
      </w:r>
    </w:p>
    <w:p w:rsidR="00516255" w:rsidRDefault="00C30C3E" w:rsidP="004879AA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Participat</w:t>
      </w:r>
      <w:r w:rsidR="00516255">
        <w:rPr>
          <w:sz w:val="24"/>
          <w:szCs w:val="24"/>
        </w:rPr>
        <w:t>ing</w:t>
      </w:r>
      <w:r>
        <w:rPr>
          <w:sz w:val="24"/>
          <w:szCs w:val="24"/>
        </w:rPr>
        <w:t xml:space="preserve"> in</w:t>
      </w:r>
      <w:r w:rsidR="00516255">
        <w:rPr>
          <w:sz w:val="24"/>
          <w:szCs w:val="24"/>
        </w:rPr>
        <w:t xml:space="preserve"> the 8-session program on </w:t>
      </w:r>
      <w:r w:rsidR="00516255" w:rsidRPr="00504798">
        <w:rPr>
          <w:b/>
          <w:sz w:val="24"/>
          <w:szCs w:val="24"/>
        </w:rPr>
        <w:t>Mindfulness</w:t>
      </w:r>
      <w:r w:rsidR="00516255">
        <w:rPr>
          <w:sz w:val="24"/>
          <w:szCs w:val="24"/>
        </w:rPr>
        <w:t xml:space="preserve"> being facilitated by Monica, Lisa, and Alex. As a participant I am benefiting from the personal side as well as seeing ways this program can be incorporated into other family-focused programming.</w:t>
      </w:r>
    </w:p>
    <w:p w:rsidR="00C01B3C" w:rsidRDefault="00C01B3C" w:rsidP="004879AA">
      <w:pPr>
        <w:spacing w:after="0"/>
        <w:rPr>
          <w:sz w:val="24"/>
          <w:szCs w:val="24"/>
        </w:rPr>
      </w:pPr>
    </w:p>
    <w:p w:rsidR="00C01B3C" w:rsidRDefault="00C01B3C" w:rsidP="004879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Participated in a webinar hosted by University of Minnesota: Children in Common-Ensuring Emotional Well-Being When Parenting Apart. </w:t>
      </w:r>
    </w:p>
    <w:p w:rsidR="00516255" w:rsidRDefault="00516255" w:rsidP="004879AA">
      <w:pPr>
        <w:spacing w:after="0"/>
        <w:rPr>
          <w:sz w:val="24"/>
          <w:szCs w:val="24"/>
        </w:rPr>
      </w:pPr>
    </w:p>
    <w:p w:rsidR="00EC6D66" w:rsidRDefault="00516255" w:rsidP="004879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Attended </w:t>
      </w:r>
      <w:r w:rsidR="00504798">
        <w:rPr>
          <w:sz w:val="24"/>
          <w:szCs w:val="24"/>
        </w:rPr>
        <w:t xml:space="preserve">the </w:t>
      </w:r>
      <w:r w:rsidR="00504798" w:rsidRPr="00504798">
        <w:rPr>
          <w:b/>
          <w:sz w:val="24"/>
          <w:szCs w:val="24"/>
        </w:rPr>
        <w:t>Broadband Bootc</w:t>
      </w:r>
      <w:r w:rsidRPr="00504798"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with Alex </w:t>
      </w:r>
      <w:r w:rsidR="00504798">
        <w:rPr>
          <w:sz w:val="24"/>
          <w:szCs w:val="24"/>
        </w:rPr>
        <w:t>to learn more about Broadband and “how the high speed, always-on internet connection is no longer ‘nice to have’ for communities, it’s a must-have for businesses, families, organizations and individuals.”</w:t>
      </w:r>
      <w:r w:rsidR="00EC6D66">
        <w:rPr>
          <w:sz w:val="24"/>
          <w:szCs w:val="24"/>
        </w:rPr>
        <w:t xml:space="preserve"> </w:t>
      </w:r>
    </w:p>
    <w:p w:rsidR="00504798" w:rsidRDefault="00504798" w:rsidP="004879AA">
      <w:pPr>
        <w:spacing w:after="0"/>
        <w:rPr>
          <w:sz w:val="24"/>
          <w:szCs w:val="24"/>
        </w:rPr>
      </w:pPr>
    </w:p>
    <w:p w:rsidR="00504798" w:rsidRDefault="00504798" w:rsidP="004879AA">
      <w:pPr>
        <w:spacing w:after="0"/>
        <w:rPr>
          <w:sz w:val="24"/>
          <w:szCs w:val="24"/>
        </w:rPr>
      </w:pPr>
      <w:r>
        <w:rPr>
          <w:sz w:val="24"/>
          <w:szCs w:val="24"/>
        </w:rPr>
        <w:t>Administrative Responsibilities:</w:t>
      </w:r>
    </w:p>
    <w:p w:rsidR="00504798" w:rsidRDefault="00504798" w:rsidP="004879AA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Attended the county Department Head meeting</w:t>
      </w:r>
    </w:p>
    <w:p w:rsidR="00504798" w:rsidRDefault="00504798" w:rsidP="004879AA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Attended the November meeting of Executive &amp; Finance Committee</w:t>
      </w:r>
    </w:p>
    <w:p w:rsidR="00504798" w:rsidRDefault="00504798" w:rsidP="004879AA">
      <w:pPr>
        <w:spacing w:after="0"/>
        <w:rPr>
          <w:sz w:val="24"/>
          <w:szCs w:val="24"/>
        </w:rPr>
      </w:pPr>
    </w:p>
    <w:p w:rsidR="00504798" w:rsidRDefault="00504798" w:rsidP="004879AA">
      <w:pPr>
        <w:spacing w:after="0"/>
        <w:rPr>
          <w:sz w:val="24"/>
          <w:szCs w:val="24"/>
        </w:rPr>
      </w:pPr>
    </w:p>
    <w:p w:rsidR="00504798" w:rsidRPr="00FA7839" w:rsidRDefault="00504798" w:rsidP="004879AA">
      <w:pPr>
        <w:spacing w:after="0"/>
        <w:rPr>
          <w:sz w:val="24"/>
          <w:szCs w:val="24"/>
        </w:rPr>
      </w:pPr>
    </w:p>
    <w:sectPr w:rsidR="00504798" w:rsidRPr="00FA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39"/>
    <w:rsid w:val="00041F01"/>
    <w:rsid w:val="000B1F44"/>
    <w:rsid w:val="000F3782"/>
    <w:rsid w:val="004879AA"/>
    <w:rsid w:val="00504798"/>
    <w:rsid w:val="00516255"/>
    <w:rsid w:val="00835C8F"/>
    <w:rsid w:val="00C01B3C"/>
    <w:rsid w:val="00C30C3E"/>
    <w:rsid w:val="00EC6D66"/>
    <w:rsid w:val="00F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51F5F-B997-49D9-95C6-9A5419B0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Meyer,Luane</dc:creator>
  <cp:keywords/>
  <dc:description/>
  <cp:lastModifiedBy>Hefty, Susanne</cp:lastModifiedBy>
  <cp:revision>2</cp:revision>
  <dcterms:created xsi:type="dcterms:W3CDTF">2015-10-30T13:31:00Z</dcterms:created>
  <dcterms:modified xsi:type="dcterms:W3CDTF">2015-10-30T13:31:00Z</dcterms:modified>
</cp:coreProperties>
</file>